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FE057" w14:textId="011A75C6" w:rsidR="00AA145F" w:rsidRDefault="0028144C">
      <w:pPr>
        <w:jc w:val="center"/>
      </w:pPr>
      <w:r>
        <w:rPr>
          <w:noProof/>
          <w:lang w:val="en-US"/>
        </w:rPr>
        <w:drawing>
          <wp:inline distT="114300" distB="114300" distL="114300" distR="114300" wp14:anchorId="2E0FE06F" wp14:editId="6B1C9309">
            <wp:extent cx="2070847" cy="1600200"/>
            <wp:effectExtent l="0" t="0" r="5715"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2070847" cy="1600200"/>
                    </a:xfrm>
                    <a:prstGeom prst="rect">
                      <a:avLst/>
                    </a:prstGeom>
                    <a:ln/>
                  </pic:spPr>
                </pic:pic>
              </a:graphicData>
            </a:graphic>
          </wp:inline>
        </w:drawing>
      </w:r>
    </w:p>
    <w:p w14:paraId="06120C86" w14:textId="77777777" w:rsidR="00AB6588" w:rsidRPr="00BD6DE1" w:rsidRDefault="00AB6588" w:rsidP="00B02242">
      <w:pPr>
        <w:jc w:val="both"/>
        <w:rPr>
          <w:rFonts w:asciiTheme="minorHAnsi" w:hAnsiTheme="minorHAnsi" w:cstheme="minorHAnsi"/>
          <w:b/>
          <w:sz w:val="28"/>
          <w:szCs w:val="24"/>
        </w:rPr>
      </w:pPr>
      <w:r w:rsidRPr="00BD6DE1">
        <w:rPr>
          <w:rFonts w:asciiTheme="minorHAnsi" w:hAnsiTheme="minorHAnsi" w:cstheme="minorHAnsi"/>
          <w:b/>
          <w:sz w:val="28"/>
          <w:szCs w:val="24"/>
        </w:rPr>
        <w:t>About us:</w:t>
      </w:r>
    </w:p>
    <w:p w14:paraId="6B3A250E" w14:textId="109610F7" w:rsidR="00AB6588" w:rsidRDefault="00AB6588" w:rsidP="00B02242">
      <w:pPr>
        <w:jc w:val="both"/>
        <w:rPr>
          <w:rFonts w:asciiTheme="minorHAnsi" w:hAnsiTheme="minorHAnsi" w:cstheme="minorHAnsi"/>
          <w:sz w:val="24"/>
          <w:szCs w:val="24"/>
        </w:rPr>
      </w:pPr>
      <w:r w:rsidRPr="00AB6588">
        <w:rPr>
          <w:rFonts w:asciiTheme="minorHAnsi" w:hAnsiTheme="minorHAnsi" w:cstheme="minorHAnsi"/>
          <w:sz w:val="24"/>
          <w:szCs w:val="24"/>
        </w:rPr>
        <w:t>The Massachusetts Aggression Reduction Center provides free and low</w:t>
      </w:r>
      <w:r>
        <w:rPr>
          <w:rFonts w:asciiTheme="minorHAnsi" w:hAnsiTheme="minorHAnsi" w:cstheme="minorHAnsi"/>
          <w:sz w:val="24"/>
          <w:szCs w:val="24"/>
        </w:rPr>
        <w:t>-</w:t>
      </w:r>
      <w:r w:rsidRPr="00AB6588">
        <w:rPr>
          <w:rFonts w:asciiTheme="minorHAnsi" w:hAnsiTheme="minorHAnsi" w:cstheme="minorHAnsi"/>
          <w:sz w:val="24"/>
          <w:szCs w:val="24"/>
        </w:rPr>
        <w:t>cost</w:t>
      </w:r>
      <w:r>
        <w:rPr>
          <w:rFonts w:asciiTheme="minorHAnsi" w:hAnsiTheme="minorHAnsi" w:cstheme="minorHAnsi"/>
          <w:sz w:val="24"/>
          <w:szCs w:val="24"/>
        </w:rPr>
        <w:t xml:space="preserve"> </w:t>
      </w:r>
      <w:r w:rsidRPr="00AB6588">
        <w:rPr>
          <w:rFonts w:asciiTheme="minorHAnsi" w:hAnsiTheme="minorHAnsi" w:cstheme="minorHAnsi"/>
          <w:sz w:val="24"/>
          <w:szCs w:val="24"/>
        </w:rPr>
        <w:t>bullying and cyberbullying prevention research and resources to</w:t>
      </w:r>
      <w:r>
        <w:rPr>
          <w:rFonts w:asciiTheme="minorHAnsi" w:hAnsiTheme="minorHAnsi" w:cstheme="minorHAnsi"/>
          <w:sz w:val="24"/>
          <w:szCs w:val="24"/>
        </w:rPr>
        <w:t xml:space="preserve"> </w:t>
      </w:r>
      <w:r w:rsidRPr="00AB6588">
        <w:rPr>
          <w:rFonts w:asciiTheme="minorHAnsi" w:hAnsiTheme="minorHAnsi" w:cstheme="minorHAnsi"/>
          <w:sz w:val="24"/>
          <w:szCs w:val="24"/>
        </w:rPr>
        <w:t>schools, families, and professionals, i</w:t>
      </w:r>
      <w:r>
        <w:rPr>
          <w:rFonts w:asciiTheme="minorHAnsi" w:hAnsiTheme="minorHAnsi" w:cstheme="minorHAnsi"/>
          <w:sz w:val="24"/>
          <w:szCs w:val="24"/>
        </w:rPr>
        <w:t xml:space="preserve">n the United States and beyond. </w:t>
      </w:r>
      <w:r w:rsidRPr="00AB6588">
        <w:rPr>
          <w:rFonts w:asciiTheme="minorHAnsi" w:hAnsiTheme="minorHAnsi" w:cstheme="minorHAnsi"/>
          <w:sz w:val="24"/>
          <w:szCs w:val="24"/>
        </w:rPr>
        <w:t>MARC is an academic Center at Bridgewater State University staffed by</w:t>
      </w:r>
      <w:r>
        <w:rPr>
          <w:rFonts w:asciiTheme="minorHAnsi" w:hAnsiTheme="minorHAnsi" w:cstheme="minorHAnsi"/>
          <w:sz w:val="24"/>
          <w:szCs w:val="24"/>
        </w:rPr>
        <w:t xml:space="preserve"> </w:t>
      </w:r>
      <w:r w:rsidRPr="00AB6588">
        <w:rPr>
          <w:rFonts w:asciiTheme="minorHAnsi" w:hAnsiTheme="minorHAnsi" w:cstheme="minorHAnsi"/>
          <w:sz w:val="24"/>
          <w:szCs w:val="24"/>
        </w:rPr>
        <w:t>faculty, students, office staff and many wonderful volunteers. We offer free</w:t>
      </w:r>
      <w:r>
        <w:rPr>
          <w:rFonts w:asciiTheme="minorHAnsi" w:hAnsiTheme="minorHAnsi" w:cstheme="minorHAnsi"/>
          <w:sz w:val="24"/>
          <w:szCs w:val="24"/>
        </w:rPr>
        <w:t xml:space="preserve"> </w:t>
      </w:r>
      <w:r w:rsidRPr="00AB6588">
        <w:rPr>
          <w:rFonts w:asciiTheme="minorHAnsi" w:hAnsiTheme="minorHAnsi" w:cstheme="minorHAnsi"/>
          <w:sz w:val="24"/>
          <w:szCs w:val="24"/>
        </w:rPr>
        <w:t>curricula, training and presentations for children; training for educators and</w:t>
      </w:r>
      <w:r>
        <w:rPr>
          <w:rFonts w:asciiTheme="minorHAnsi" w:hAnsiTheme="minorHAnsi" w:cstheme="minorHAnsi"/>
          <w:sz w:val="24"/>
          <w:szCs w:val="24"/>
        </w:rPr>
        <w:t xml:space="preserve"> </w:t>
      </w:r>
      <w:r w:rsidRPr="00AB6588">
        <w:rPr>
          <w:rFonts w:asciiTheme="minorHAnsi" w:hAnsiTheme="minorHAnsi" w:cstheme="minorHAnsi"/>
          <w:sz w:val="24"/>
          <w:szCs w:val="24"/>
        </w:rPr>
        <w:t xml:space="preserve">professionals; and </w:t>
      </w:r>
      <w:r>
        <w:rPr>
          <w:rFonts w:asciiTheme="minorHAnsi" w:hAnsiTheme="minorHAnsi" w:cstheme="minorHAnsi"/>
          <w:sz w:val="24"/>
          <w:szCs w:val="24"/>
        </w:rPr>
        <w:t>p</w:t>
      </w:r>
      <w:r w:rsidRPr="00AB6588">
        <w:rPr>
          <w:rFonts w:asciiTheme="minorHAnsi" w:hAnsiTheme="minorHAnsi" w:cstheme="minorHAnsi"/>
          <w:sz w:val="24"/>
          <w:szCs w:val="24"/>
        </w:rPr>
        <w:t>resentations and resources for parents and families.</w:t>
      </w:r>
      <w:r>
        <w:rPr>
          <w:rFonts w:asciiTheme="minorHAnsi" w:hAnsiTheme="minorHAnsi" w:cstheme="minorHAnsi"/>
          <w:sz w:val="24"/>
          <w:szCs w:val="24"/>
        </w:rPr>
        <w:t xml:space="preserve"> </w:t>
      </w:r>
      <w:r w:rsidR="00B02242">
        <w:rPr>
          <w:rFonts w:asciiTheme="minorHAnsi" w:hAnsiTheme="minorHAnsi" w:cstheme="minorHAnsi"/>
          <w:sz w:val="24"/>
          <w:szCs w:val="24"/>
        </w:rPr>
        <w:t>Devoted to violence prevention since 2004.</w:t>
      </w:r>
    </w:p>
    <w:p w14:paraId="6145C40C" w14:textId="77777777" w:rsidR="00AB6588" w:rsidRDefault="00AB6588" w:rsidP="00B02242">
      <w:pPr>
        <w:jc w:val="both"/>
        <w:rPr>
          <w:rFonts w:asciiTheme="minorHAnsi" w:hAnsiTheme="minorHAnsi" w:cstheme="minorHAnsi"/>
          <w:sz w:val="24"/>
          <w:szCs w:val="24"/>
        </w:rPr>
      </w:pPr>
    </w:p>
    <w:p w14:paraId="4A73F8D4" w14:textId="231176B1" w:rsidR="00AB6588" w:rsidRPr="00BD6DE1" w:rsidRDefault="00AB6588" w:rsidP="00B02242">
      <w:pPr>
        <w:jc w:val="both"/>
        <w:rPr>
          <w:rFonts w:asciiTheme="minorHAnsi" w:hAnsiTheme="minorHAnsi" w:cstheme="minorHAnsi"/>
          <w:b/>
          <w:sz w:val="28"/>
          <w:szCs w:val="24"/>
        </w:rPr>
      </w:pPr>
      <w:r w:rsidRPr="00BD6DE1">
        <w:rPr>
          <w:rFonts w:asciiTheme="minorHAnsi" w:hAnsiTheme="minorHAnsi" w:cstheme="minorHAnsi"/>
          <w:b/>
          <w:sz w:val="28"/>
          <w:szCs w:val="24"/>
        </w:rPr>
        <w:t xml:space="preserve">Train the Trainer </w:t>
      </w:r>
      <w:r w:rsidR="00B77B54">
        <w:rPr>
          <w:rFonts w:asciiTheme="minorHAnsi" w:hAnsiTheme="minorHAnsi" w:cstheme="minorHAnsi"/>
          <w:b/>
          <w:sz w:val="28"/>
          <w:szCs w:val="24"/>
        </w:rPr>
        <w:t>Webinars</w:t>
      </w:r>
      <w:r w:rsidRPr="00BD6DE1">
        <w:rPr>
          <w:rFonts w:asciiTheme="minorHAnsi" w:hAnsiTheme="minorHAnsi" w:cstheme="minorHAnsi"/>
          <w:b/>
          <w:sz w:val="28"/>
          <w:szCs w:val="24"/>
        </w:rPr>
        <w:t>:</w:t>
      </w:r>
    </w:p>
    <w:p w14:paraId="0BDC867B" w14:textId="6DBE9910" w:rsidR="00BD6DE1" w:rsidRDefault="00BD6DE1" w:rsidP="00B02242">
      <w:pPr>
        <w:pStyle w:val="NormalWeb"/>
        <w:spacing w:before="0" w:beforeAutospacing="0" w:after="0" w:afterAutospacing="0" w:line="276" w:lineRule="auto"/>
        <w:jc w:val="both"/>
        <w:textAlignment w:val="baseline"/>
        <w:rPr>
          <w:rFonts w:asciiTheme="minorHAnsi" w:hAnsiTheme="minorHAnsi" w:cstheme="minorHAnsi"/>
          <w:color w:val="212121"/>
          <w:shd w:val="clear" w:color="auto" w:fill="FFFFFF"/>
        </w:rPr>
      </w:pPr>
      <w:r w:rsidRPr="00BD6DE1">
        <w:rPr>
          <w:rFonts w:asciiTheme="minorHAnsi" w:hAnsiTheme="minorHAnsi" w:cstheme="minorHAnsi"/>
          <w:color w:val="212121"/>
          <w:shd w:val="clear" w:color="auto" w:fill="FFFFFF"/>
        </w:rPr>
        <w:t>Participants will be trained and certified by MARC to educate their colleagues in bullying and cyberbullying prevention</w:t>
      </w:r>
      <w:r w:rsidR="007B5DE0">
        <w:rPr>
          <w:rFonts w:asciiTheme="minorHAnsi" w:hAnsiTheme="minorHAnsi" w:cstheme="minorHAnsi"/>
          <w:color w:val="212121"/>
          <w:shd w:val="clear" w:color="auto" w:fill="FFFFFF"/>
        </w:rPr>
        <w:t>*</w:t>
      </w:r>
      <w:r w:rsidRPr="00BD6DE1">
        <w:rPr>
          <w:rFonts w:asciiTheme="minorHAnsi" w:hAnsiTheme="minorHAnsi" w:cstheme="minorHAnsi"/>
          <w:color w:val="212121"/>
          <w:shd w:val="clear" w:color="auto" w:fill="FFFFFF"/>
        </w:rPr>
        <w:t xml:space="preserve">. Professional educators who complete this training are authorized to use MARC materials and data disseminated in this workshop. This program is intended and tested for use with professional teachers and other educational staff, faculty and administrators in K-12 schools. The cost for the </w:t>
      </w:r>
      <w:proofErr w:type="gramStart"/>
      <w:r w:rsidR="00381E29">
        <w:rPr>
          <w:rFonts w:asciiTheme="minorHAnsi" w:hAnsiTheme="minorHAnsi" w:cstheme="minorHAnsi"/>
          <w:color w:val="212121"/>
          <w:shd w:val="clear" w:color="auto" w:fill="FFFFFF"/>
        </w:rPr>
        <w:t>3</w:t>
      </w:r>
      <w:r w:rsidRPr="00BD6DE1">
        <w:rPr>
          <w:rFonts w:asciiTheme="minorHAnsi" w:hAnsiTheme="minorHAnsi" w:cstheme="minorHAnsi"/>
          <w:color w:val="212121"/>
          <w:shd w:val="clear" w:color="auto" w:fill="FFFFFF"/>
        </w:rPr>
        <w:t xml:space="preserve"> hour</w:t>
      </w:r>
      <w:proofErr w:type="gramEnd"/>
      <w:r w:rsidRPr="00BD6DE1">
        <w:rPr>
          <w:rFonts w:asciiTheme="minorHAnsi" w:hAnsiTheme="minorHAnsi" w:cstheme="minorHAnsi"/>
          <w:color w:val="212121"/>
          <w:shd w:val="clear" w:color="auto" w:fill="FFFFFF"/>
        </w:rPr>
        <w:t xml:space="preserve"> </w:t>
      </w:r>
      <w:r w:rsidR="00381E29">
        <w:rPr>
          <w:rFonts w:asciiTheme="minorHAnsi" w:hAnsiTheme="minorHAnsi" w:cstheme="minorHAnsi"/>
          <w:color w:val="212121"/>
          <w:shd w:val="clear" w:color="auto" w:fill="FFFFFF"/>
        </w:rPr>
        <w:t xml:space="preserve">webinar </w:t>
      </w:r>
      <w:r w:rsidRPr="00BD6DE1">
        <w:rPr>
          <w:rFonts w:asciiTheme="minorHAnsi" w:hAnsiTheme="minorHAnsi" w:cstheme="minorHAnsi"/>
          <w:color w:val="212121"/>
          <w:shd w:val="clear" w:color="auto" w:fill="FFFFFF"/>
        </w:rPr>
        <w:t>includes materials, one year access to digital materia</w:t>
      </w:r>
      <w:r>
        <w:rPr>
          <w:rFonts w:asciiTheme="minorHAnsi" w:hAnsiTheme="minorHAnsi" w:cstheme="minorHAnsi"/>
          <w:color w:val="212121"/>
          <w:shd w:val="clear" w:color="auto" w:fill="FFFFFF"/>
        </w:rPr>
        <w:t>ls,</w:t>
      </w:r>
      <w:r w:rsidR="00381E29">
        <w:rPr>
          <w:rFonts w:asciiTheme="minorHAnsi" w:hAnsiTheme="minorHAnsi" w:cstheme="minorHAnsi"/>
          <w:color w:val="212121"/>
          <w:shd w:val="clear" w:color="auto" w:fill="FFFFFF"/>
        </w:rPr>
        <w:t xml:space="preserve"> and </w:t>
      </w:r>
      <w:r>
        <w:rPr>
          <w:rFonts w:asciiTheme="minorHAnsi" w:hAnsiTheme="minorHAnsi" w:cstheme="minorHAnsi"/>
          <w:color w:val="212121"/>
          <w:shd w:val="clear" w:color="auto" w:fill="FFFFFF"/>
        </w:rPr>
        <w:t>a PDP certificate</w:t>
      </w:r>
      <w:r w:rsidR="00381E29">
        <w:rPr>
          <w:rFonts w:asciiTheme="minorHAnsi" w:hAnsiTheme="minorHAnsi" w:cstheme="minorHAnsi"/>
          <w:color w:val="212121"/>
          <w:shd w:val="clear" w:color="auto" w:fill="FFFFFF"/>
        </w:rPr>
        <w:t xml:space="preserve"> (upon request)</w:t>
      </w:r>
      <w:r w:rsidRPr="00BD6DE1">
        <w:rPr>
          <w:rFonts w:asciiTheme="minorHAnsi" w:hAnsiTheme="minorHAnsi" w:cstheme="minorHAnsi"/>
          <w:color w:val="212121"/>
          <w:shd w:val="clear" w:color="auto" w:fill="FFFFFF"/>
        </w:rPr>
        <w:t xml:space="preserve">. </w:t>
      </w:r>
      <w:r w:rsidR="00EC215F">
        <w:rPr>
          <w:rFonts w:asciiTheme="minorHAnsi" w:hAnsiTheme="minorHAnsi" w:cstheme="minorHAnsi"/>
          <w:color w:val="212121"/>
          <w:shd w:val="clear" w:color="auto" w:fill="FFFFFF"/>
        </w:rPr>
        <w:t xml:space="preserve">Registration is required in order to attend. </w:t>
      </w:r>
      <w:r w:rsidRPr="00BD6DE1">
        <w:rPr>
          <w:rFonts w:asciiTheme="minorHAnsi" w:hAnsiTheme="minorHAnsi" w:cstheme="minorHAnsi"/>
          <w:color w:val="212121"/>
          <w:shd w:val="clear" w:color="auto" w:fill="FFFFFF"/>
        </w:rPr>
        <w:t xml:space="preserve">Visit </w:t>
      </w:r>
      <w:hyperlink r:id="rId11" w:history="1">
        <w:r w:rsidR="00B02242" w:rsidRPr="002C2989">
          <w:rPr>
            <w:rStyle w:val="Hyperlink"/>
            <w:rFonts w:asciiTheme="minorHAnsi" w:hAnsiTheme="minorHAnsi" w:cstheme="minorHAnsi"/>
            <w:shd w:val="clear" w:color="auto" w:fill="FFFFFF"/>
          </w:rPr>
          <w:t>https://www.marccenter.org/training-events</w:t>
        </w:r>
      </w:hyperlink>
      <w:r w:rsidR="00205163">
        <w:rPr>
          <w:rFonts w:asciiTheme="minorHAnsi" w:hAnsiTheme="minorHAnsi" w:cstheme="minorHAnsi"/>
          <w:color w:val="212121"/>
          <w:shd w:val="clear" w:color="auto" w:fill="FFFFFF"/>
        </w:rPr>
        <w:t xml:space="preserve"> for</w:t>
      </w:r>
      <w:r w:rsidR="00E40594">
        <w:rPr>
          <w:rFonts w:asciiTheme="minorHAnsi" w:hAnsiTheme="minorHAnsi" w:cstheme="minorHAnsi"/>
          <w:color w:val="212121"/>
          <w:shd w:val="clear" w:color="auto" w:fill="FFFFFF"/>
        </w:rPr>
        <w:t xml:space="preserve"> our current</w:t>
      </w:r>
      <w:r w:rsidR="00205163">
        <w:rPr>
          <w:rFonts w:asciiTheme="minorHAnsi" w:hAnsiTheme="minorHAnsi" w:cstheme="minorHAnsi"/>
          <w:color w:val="212121"/>
          <w:shd w:val="clear" w:color="auto" w:fill="FFFFFF"/>
        </w:rPr>
        <w:t xml:space="preserve"> </w:t>
      </w:r>
      <w:r w:rsidR="00E40594">
        <w:rPr>
          <w:rFonts w:asciiTheme="minorHAnsi" w:hAnsiTheme="minorHAnsi" w:cstheme="minorHAnsi"/>
          <w:color w:val="212121"/>
          <w:shd w:val="clear" w:color="auto" w:fill="FFFFFF"/>
        </w:rPr>
        <w:t xml:space="preserve">list of webinar dates and </w:t>
      </w:r>
      <w:r w:rsidR="004015DC">
        <w:rPr>
          <w:rFonts w:asciiTheme="minorHAnsi" w:hAnsiTheme="minorHAnsi" w:cstheme="minorHAnsi"/>
          <w:color w:val="212121"/>
          <w:shd w:val="clear" w:color="auto" w:fill="FFFFFF"/>
        </w:rPr>
        <w:t>registration form</w:t>
      </w:r>
      <w:r>
        <w:rPr>
          <w:rFonts w:asciiTheme="minorHAnsi" w:hAnsiTheme="minorHAnsi" w:cstheme="minorHAnsi"/>
          <w:color w:val="212121"/>
          <w:shd w:val="clear" w:color="auto" w:fill="FFFFFF"/>
        </w:rPr>
        <w:t>.</w:t>
      </w:r>
    </w:p>
    <w:p w14:paraId="35A289C7" w14:textId="705DE7C8" w:rsidR="00AB6588" w:rsidRDefault="007B5DE0" w:rsidP="007B5DE0">
      <w:pPr>
        <w:pStyle w:val="NormalWeb"/>
        <w:spacing w:line="276" w:lineRule="auto"/>
        <w:jc w:val="both"/>
        <w:textAlignment w:val="baseline"/>
        <w:rPr>
          <w:rFonts w:asciiTheme="minorHAnsi" w:hAnsiTheme="minorHAnsi" w:cstheme="minorHAnsi"/>
        </w:rPr>
      </w:pPr>
      <w:r>
        <w:rPr>
          <w:rFonts w:asciiTheme="minorHAnsi" w:hAnsiTheme="minorHAnsi" w:cstheme="minorHAnsi"/>
        </w:rPr>
        <w:t>*</w:t>
      </w:r>
      <w:r w:rsidR="007377EA" w:rsidRPr="007377EA">
        <w:rPr>
          <w:rFonts w:asciiTheme="minorHAnsi" w:hAnsiTheme="minorHAnsi" w:cstheme="minorHAnsi"/>
        </w:rPr>
        <w:t>Topics in the training have been updated to include research on the impact of the current pandemic, and an important focus on bias and diversity</w:t>
      </w:r>
      <w:r>
        <w:rPr>
          <w:rFonts w:asciiTheme="minorHAnsi" w:hAnsiTheme="minorHAnsi" w:cstheme="minorHAnsi"/>
        </w:rPr>
        <w:t>.</w:t>
      </w:r>
    </w:p>
    <w:p w14:paraId="06A6CC59" w14:textId="0301492B" w:rsidR="00AB6588" w:rsidRPr="00BF61CE" w:rsidRDefault="007F047B" w:rsidP="00BF61CE">
      <w:pPr>
        <w:jc w:val="both"/>
        <w:rPr>
          <w:rFonts w:asciiTheme="minorHAnsi" w:hAnsiTheme="minorHAnsi" w:cstheme="minorHAnsi"/>
          <w:b/>
          <w:sz w:val="28"/>
          <w:szCs w:val="24"/>
        </w:rPr>
      </w:pPr>
      <w:r w:rsidRPr="00BF61CE">
        <w:rPr>
          <w:rFonts w:asciiTheme="minorHAnsi" w:hAnsiTheme="minorHAnsi" w:cstheme="minorHAnsi"/>
          <w:b/>
          <w:sz w:val="28"/>
          <w:szCs w:val="24"/>
        </w:rPr>
        <w:t>Agenda:</w:t>
      </w:r>
      <w:r w:rsidR="00126326">
        <w:rPr>
          <w:rFonts w:asciiTheme="minorHAnsi" w:hAnsiTheme="minorHAnsi" w:cstheme="minorHAnsi"/>
          <w:b/>
          <w:sz w:val="28"/>
          <w:szCs w:val="24"/>
        </w:rPr>
        <w:t xml:space="preserve"> </w:t>
      </w:r>
    </w:p>
    <w:p w14:paraId="26F64191" w14:textId="046D5A8D" w:rsidR="007F047B" w:rsidRPr="007F047B" w:rsidRDefault="007F047B" w:rsidP="00BF58D5">
      <w:pPr>
        <w:pStyle w:val="NormalWeb"/>
        <w:rPr>
          <w:rFonts w:asciiTheme="minorHAnsi" w:hAnsiTheme="minorHAnsi" w:cstheme="minorHAnsi"/>
        </w:rPr>
      </w:pPr>
      <w:r w:rsidRPr="007F047B">
        <w:rPr>
          <w:rFonts w:asciiTheme="minorHAnsi" w:hAnsiTheme="minorHAnsi" w:cstheme="minorHAnsi"/>
        </w:rPr>
        <w:t>8:</w:t>
      </w:r>
      <w:r w:rsidR="00BB035F">
        <w:rPr>
          <w:rFonts w:asciiTheme="minorHAnsi" w:hAnsiTheme="minorHAnsi" w:cstheme="minorHAnsi"/>
        </w:rPr>
        <w:t>50</w:t>
      </w:r>
      <w:r w:rsidR="00283775">
        <w:rPr>
          <w:rFonts w:asciiTheme="minorHAnsi" w:hAnsiTheme="minorHAnsi" w:cstheme="minorHAnsi"/>
        </w:rPr>
        <w:t xml:space="preserve"> a.m.</w:t>
      </w:r>
      <w:r w:rsidR="00B77B54">
        <w:rPr>
          <w:rFonts w:asciiTheme="minorHAnsi" w:hAnsiTheme="minorHAnsi" w:cstheme="minorHAnsi"/>
        </w:rPr>
        <w:t xml:space="preserve"> </w:t>
      </w:r>
      <w:r w:rsidR="00283775">
        <w:rPr>
          <w:rFonts w:asciiTheme="minorHAnsi" w:hAnsiTheme="minorHAnsi" w:cstheme="minorHAnsi"/>
        </w:rPr>
        <w:t xml:space="preserve">– 9:00 </w:t>
      </w:r>
      <w:r w:rsidRPr="007F047B">
        <w:rPr>
          <w:rFonts w:asciiTheme="minorHAnsi" w:hAnsiTheme="minorHAnsi" w:cstheme="minorHAnsi"/>
        </w:rPr>
        <w:t>a.m.          </w:t>
      </w:r>
      <w:r w:rsidR="00BF58D5">
        <w:rPr>
          <w:rFonts w:asciiTheme="minorHAnsi" w:hAnsiTheme="minorHAnsi" w:cstheme="minorHAnsi"/>
        </w:rPr>
        <w:t xml:space="preserve">           </w:t>
      </w:r>
      <w:r w:rsidR="00B77B54">
        <w:rPr>
          <w:rFonts w:asciiTheme="minorHAnsi" w:hAnsiTheme="minorHAnsi" w:cstheme="minorHAnsi"/>
        </w:rPr>
        <w:t>Early sign in recommended</w:t>
      </w:r>
    </w:p>
    <w:p w14:paraId="503E1B8F" w14:textId="6493966B" w:rsidR="007F047B" w:rsidRPr="007F047B" w:rsidRDefault="007F047B" w:rsidP="00906DBA">
      <w:pPr>
        <w:pStyle w:val="NormalWeb"/>
        <w:rPr>
          <w:rFonts w:asciiTheme="minorHAnsi" w:hAnsiTheme="minorHAnsi" w:cstheme="minorHAnsi"/>
        </w:rPr>
      </w:pPr>
      <w:r w:rsidRPr="007F047B">
        <w:rPr>
          <w:rFonts w:asciiTheme="minorHAnsi" w:hAnsiTheme="minorHAnsi" w:cstheme="minorHAnsi"/>
        </w:rPr>
        <w:t>9:00 a.m. (start)</w:t>
      </w:r>
      <w:r w:rsidR="00F97691">
        <w:rPr>
          <w:rFonts w:asciiTheme="minorHAnsi" w:hAnsiTheme="minorHAnsi" w:cstheme="minorHAnsi"/>
        </w:rPr>
        <w:t xml:space="preserve"> </w:t>
      </w:r>
      <w:r w:rsidRPr="007F047B">
        <w:rPr>
          <w:rFonts w:asciiTheme="minorHAnsi" w:hAnsiTheme="minorHAnsi" w:cstheme="minorHAnsi"/>
        </w:rPr>
        <w:t>– 9:15 a.m.         Welcome (co-sponsoring Dist</w:t>
      </w:r>
      <w:r>
        <w:rPr>
          <w:rFonts w:asciiTheme="minorHAnsi" w:hAnsiTheme="minorHAnsi" w:cstheme="minorHAnsi"/>
        </w:rPr>
        <w:t>rict Attorney when applicable</w:t>
      </w:r>
      <w:r w:rsidRPr="007F047B">
        <w:rPr>
          <w:rFonts w:asciiTheme="minorHAnsi" w:hAnsiTheme="minorHAnsi" w:cstheme="minorHAnsi"/>
        </w:rPr>
        <w:t>)</w:t>
      </w:r>
    </w:p>
    <w:p w14:paraId="24E84238" w14:textId="3FBF6DDC" w:rsidR="007F047B" w:rsidRPr="00AB6588" w:rsidRDefault="007F047B" w:rsidP="00405959">
      <w:pPr>
        <w:pStyle w:val="NormalWeb"/>
        <w:rPr>
          <w:rFonts w:asciiTheme="minorHAnsi" w:hAnsiTheme="minorHAnsi" w:cstheme="minorHAnsi"/>
        </w:rPr>
      </w:pPr>
      <w:r w:rsidRPr="007F047B">
        <w:rPr>
          <w:rFonts w:asciiTheme="minorHAnsi" w:hAnsiTheme="minorHAnsi" w:cstheme="minorHAnsi"/>
        </w:rPr>
        <w:t>9:15 a.m. – 12:00 p.m.       </w:t>
      </w:r>
      <w:r w:rsidR="00BF58D5">
        <w:rPr>
          <w:rFonts w:asciiTheme="minorHAnsi" w:hAnsiTheme="minorHAnsi" w:cstheme="minorHAnsi"/>
        </w:rPr>
        <w:t xml:space="preserve">            </w:t>
      </w:r>
      <w:r w:rsidRPr="007F047B">
        <w:rPr>
          <w:rFonts w:asciiTheme="minorHAnsi" w:hAnsiTheme="minorHAnsi" w:cstheme="minorHAnsi"/>
        </w:rPr>
        <w:t xml:space="preserve">Anti-bullying presentation (MARC Founder and </w:t>
      </w:r>
      <w:r w:rsidR="00405959">
        <w:rPr>
          <w:rFonts w:asciiTheme="minorHAnsi" w:hAnsiTheme="minorHAnsi" w:cstheme="minorHAnsi"/>
        </w:rPr>
        <w:t xml:space="preserve">Executive </w:t>
      </w:r>
      <w:r w:rsidRPr="007F047B">
        <w:rPr>
          <w:rFonts w:asciiTheme="minorHAnsi" w:hAnsiTheme="minorHAnsi" w:cstheme="minorHAnsi"/>
        </w:rPr>
        <w:t>Director Elizabeth Englander)</w:t>
      </w:r>
    </w:p>
    <w:sectPr w:rsidR="007F047B" w:rsidRPr="00AB6588">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60498" w14:textId="77777777" w:rsidR="00763341" w:rsidRDefault="00763341">
      <w:pPr>
        <w:spacing w:line="240" w:lineRule="auto"/>
      </w:pPr>
      <w:r>
        <w:separator/>
      </w:r>
    </w:p>
  </w:endnote>
  <w:endnote w:type="continuationSeparator" w:id="0">
    <w:p w14:paraId="3F829E68" w14:textId="77777777" w:rsidR="00763341" w:rsidRDefault="00763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E075" w14:textId="77777777" w:rsidR="00AA145F" w:rsidRDefault="0028144C">
    <w:pPr>
      <w:jc w:val="center"/>
      <w:rPr>
        <w:sz w:val="20"/>
        <w:szCs w:val="20"/>
      </w:rPr>
    </w:pPr>
    <w:r>
      <w:rPr>
        <w:sz w:val="20"/>
        <w:szCs w:val="20"/>
      </w:rPr>
      <w:t xml:space="preserve">Bridgewater State University, Bridgewater, MA 02325 | Tel: 508-531-1784 | Fax: 508-531-5784 | </w:t>
    </w:r>
    <w:hyperlink r:id="rId1">
      <w:r>
        <w:rPr>
          <w:color w:val="1155CC"/>
          <w:sz w:val="20"/>
          <w:szCs w:val="20"/>
          <w:u w:val="single"/>
        </w:rPr>
        <w:t>www.marccenter.org</w:t>
      </w:r>
    </w:hyperlink>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DDB1A" w14:textId="77777777" w:rsidR="00763341" w:rsidRDefault="00763341">
      <w:pPr>
        <w:spacing w:line="240" w:lineRule="auto"/>
      </w:pPr>
      <w:r>
        <w:separator/>
      </w:r>
    </w:p>
  </w:footnote>
  <w:footnote w:type="continuationSeparator" w:id="0">
    <w:p w14:paraId="21C45DAF" w14:textId="77777777" w:rsidR="00763341" w:rsidRDefault="007633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768AD"/>
    <w:multiLevelType w:val="multilevel"/>
    <w:tmpl w:val="164C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45F"/>
    <w:rsid w:val="000579AB"/>
    <w:rsid w:val="0008724B"/>
    <w:rsid w:val="000A2BF9"/>
    <w:rsid w:val="000C5A9E"/>
    <w:rsid w:val="0011299A"/>
    <w:rsid w:val="00113A9E"/>
    <w:rsid w:val="00125710"/>
    <w:rsid w:val="00126326"/>
    <w:rsid w:val="00142C7D"/>
    <w:rsid w:val="001A0FFC"/>
    <w:rsid w:val="001B2F5B"/>
    <w:rsid w:val="001D6C11"/>
    <w:rsid w:val="001D6D18"/>
    <w:rsid w:val="001E3C52"/>
    <w:rsid w:val="001F2795"/>
    <w:rsid w:val="00205163"/>
    <w:rsid w:val="0021552F"/>
    <w:rsid w:val="0028144C"/>
    <w:rsid w:val="00283775"/>
    <w:rsid w:val="00377581"/>
    <w:rsid w:val="00381E29"/>
    <w:rsid w:val="004015DC"/>
    <w:rsid w:val="00405959"/>
    <w:rsid w:val="00411E91"/>
    <w:rsid w:val="0042174A"/>
    <w:rsid w:val="004238BC"/>
    <w:rsid w:val="00470039"/>
    <w:rsid w:val="004A563B"/>
    <w:rsid w:val="004C4665"/>
    <w:rsid w:val="004D3953"/>
    <w:rsid w:val="00574A36"/>
    <w:rsid w:val="00590AB8"/>
    <w:rsid w:val="005C2E9C"/>
    <w:rsid w:val="005C5C24"/>
    <w:rsid w:val="0064531E"/>
    <w:rsid w:val="006D2774"/>
    <w:rsid w:val="007127C8"/>
    <w:rsid w:val="00716431"/>
    <w:rsid w:val="00726633"/>
    <w:rsid w:val="007377EA"/>
    <w:rsid w:val="00763341"/>
    <w:rsid w:val="0076703B"/>
    <w:rsid w:val="007942FC"/>
    <w:rsid w:val="00796E9A"/>
    <w:rsid w:val="007B5DE0"/>
    <w:rsid w:val="007D155F"/>
    <w:rsid w:val="007E17E7"/>
    <w:rsid w:val="007E7E94"/>
    <w:rsid w:val="007F047B"/>
    <w:rsid w:val="00817D03"/>
    <w:rsid w:val="00831C73"/>
    <w:rsid w:val="00906DBA"/>
    <w:rsid w:val="00912330"/>
    <w:rsid w:val="00974439"/>
    <w:rsid w:val="009C6B73"/>
    <w:rsid w:val="009D3D01"/>
    <w:rsid w:val="009E7E3E"/>
    <w:rsid w:val="00A34C9B"/>
    <w:rsid w:val="00A57149"/>
    <w:rsid w:val="00A764A9"/>
    <w:rsid w:val="00AA145F"/>
    <w:rsid w:val="00AA2BD6"/>
    <w:rsid w:val="00AA2D38"/>
    <w:rsid w:val="00AB284E"/>
    <w:rsid w:val="00AB6588"/>
    <w:rsid w:val="00AC120D"/>
    <w:rsid w:val="00AF4837"/>
    <w:rsid w:val="00B02242"/>
    <w:rsid w:val="00B253A2"/>
    <w:rsid w:val="00B77B54"/>
    <w:rsid w:val="00B828B3"/>
    <w:rsid w:val="00BB035F"/>
    <w:rsid w:val="00BD2031"/>
    <w:rsid w:val="00BD6DE1"/>
    <w:rsid w:val="00BF58D5"/>
    <w:rsid w:val="00BF61CE"/>
    <w:rsid w:val="00C32B10"/>
    <w:rsid w:val="00C57C12"/>
    <w:rsid w:val="00C71305"/>
    <w:rsid w:val="00CB26CD"/>
    <w:rsid w:val="00CE2A5E"/>
    <w:rsid w:val="00D30D91"/>
    <w:rsid w:val="00D75906"/>
    <w:rsid w:val="00DF2F52"/>
    <w:rsid w:val="00DF3A65"/>
    <w:rsid w:val="00E2436F"/>
    <w:rsid w:val="00E34A11"/>
    <w:rsid w:val="00E40594"/>
    <w:rsid w:val="00E4061E"/>
    <w:rsid w:val="00E55A1A"/>
    <w:rsid w:val="00E66F25"/>
    <w:rsid w:val="00E72CAB"/>
    <w:rsid w:val="00EC215F"/>
    <w:rsid w:val="00F32A19"/>
    <w:rsid w:val="00F56C74"/>
    <w:rsid w:val="00F6145C"/>
    <w:rsid w:val="00F74216"/>
    <w:rsid w:val="00F97691"/>
    <w:rsid w:val="00FA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E057"/>
  <w15:docId w15:val="{5CD86E61-3131-487D-AC5B-FD66E0E4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72C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CAB"/>
    <w:rPr>
      <w:rFonts w:ascii="Segoe UI" w:hAnsi="Segoe UI" w:cs="Segoe UI"/>
      <w:sz w:val="18"/>
      <w:szCs w:val="18"/>
    </w:rPr>
  </w:style>
  <w:style w:type="paragraph" w:styleId="NormalWeb">
    <w:name w:val="Normal (Web)"/>
    <w:basedOn w:val="Normal"/>
    <w:uiPriority w:val="99"/>
    <w:unhideWhenUsed/>
    <w:rsid w:val="00BD6DE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unhideWhenUsed/>
    <w:rsid w:val="00BD6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883156">
      <w:bodyDiv w:val="1"/>
      <w:marLeft w:val="0"/>
      <w:marRight w:val="0"/>
      <w:marTop w:val="0"/>
      <w:marBottom w:val="0"/>
      <w:divBdr>
        <w:top w:val="none" w:sz="0" w:space="0" w:color="auto"/>
        <w:left w:val="none" w:sz="0" w:space="0" w:color="auto"/>
        <w:bottom w:val="none" w:sz="0" w:space="0" w:color="auto"/>
        <w:right w:val="none" w:sz="0" w:space="0" w:color="auto"/>
      </w:divBdr>
    </w:div>
    <w:div w:id="918294782">
      <w:bodyDiv w:val="1"/>
      <w:marLeft w:val="0"/>
      <w:marRight w:val="0"/>
      <w:marTop w:val="0"/>
      <w:marBottom w:val="0"/>
      <w:divBdr>
        <w:top w:val="none" w:sz="0" w:space="0" w:color="auto"/>
        <w:left w:val="none" w:sz="0" w:space="0" w:color="auto"/>
        <w:bottom w:val="none" w:sz="0" w:space="0" w:color="auto"/>
        <w:right w:val="none" w:sz="0" w:space="0" w:color="auto"/>
      </w:divBdr>
    </w:div>
    <w:div w:id="999236868">
      <w:bodyDiv w:val="1"/>
      <w:marLeft w:val="0"/>
      <w:marRight w:val="0"/>
      <w:marTop w:val="0"/>
      <w:marBottom w:val="0"/>
      <w:divBdr>
        <w:top w:val="none" w:sz="0" w:space="0" w:color="auto"/>
        <w:left w:val="none" w:sz="0" w:space="0" w:color="auto"/>
        <w:bottom w:val="none" w:sz="0" w:space="0" w:color="auto"/>
        <w:right w:val="none" w:sz="0" w:space="0" w:color="auto"/>
      </w:divBdr>
    </w:div>
    <w:div w:id="1040402573">
      <w:bodyDiv w:val="1"/>
      <w:marLeft w:val="0"/>
      <w:marRight w:val="0"/>
      <w:marTop w:val="0"/>
      <w:marBottom w:val="0"/>
      <w:divBdr>
        <w:top w:val="none" w:sz="0" w:space="0" w:color="auto"/>
        <w:left w:val="none" w:sz="0" w:space="0" w:color="auto"/>
        <w:bottom w:val="none" w:sz="0" w:space="0" w:color="auto"/>
        <w:right w:val="none" w:sz="0" w:space="0" w:color="auto"/>
      </w:divBdr>
    </w:div>
    <w:div w:id="1139225202">
      <w:bodyDiv w:val="1"/>
      <w:marLeft w:val="0"/>
      <w:marRight w:val="0"/>
      <w:marTop w:val="0"/>
      <w:marBottom w:val="0"/>
      <w:divBdr>
        <w:top w:val="none" w:sz="0" w:space="0" w:color="auto"/>
        <w:left w:val="none" w:sz="0" w:space="0" w:color="auto"/>
        <w:bottom w:val="none" w:sz="0" w:space="0" w:color="auto"/>
        <w:right w:val="none" w:sz="0" w:space="0" w:color="auto"/>
      </w:divBdr>
    </w:div>
    <w:div w:id="1230269314">
      <w:bodyDiv w:val="1"/>
      <w:marLeft w:val="0"/>
      <w:marRight w:val="0"/>
      <w:marTop w:val="0"/>
      <w:marBottom w:val="0"/>
      <w:divBdr>
        <w:top w:val="none" w:sz="0" w:space="0" w:color="auto"/>
        <w:left w:val="none" w:sz="0" w:space="0" w:color="auto"/>
        <w:bottom w:val="none" w:sz="0" w:space="0" w:color="auto"/>
        <w:right w:val="none" w:sz="0" w:space="0" w:color="auto"/>
      </w:divBdr>
    </w:div>
    <w:div w:id="1264067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ccenter.org/training-event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rc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2913FC3E017548B4FC9D67F75F1332" ma:contentTypeVersion="13" ma:contentTypeDescription="Create a new document." ma:contentTypeScope="" ma:versionID="785e3f2f5c91f3e6deff4b468cee4327">
  <xsd:schema xmlns:xsd="http://www.w3.org/2001/XMLSchema" xmlns:xs="http://www.w3.org/2001/XMLSchema" xmlns:p="http://schemas.microsoft.com/office/2006/metadata/properties" xmlns:ns3="779d3d0b-6187-4d31-83b6-cae449cce4f9" xmlns:ns4="1a11d3ac-eb7d-4e50-86f5-77f3254771c8" targetNamespace="http://schemas.microsoft.com/office/2006/metadata/properties" ma:root="true" ma:fieldsID="d294f8927b657ebdc367071c995d88cd" ns3:_="" ns4:_="">
    <xsd:import namespace="779d3d0b-6187-4d31-83b6-cae449cce4f9"/>
    <xsd:import namespace="1a11d3ac-eb7d-4e50-86f5-77f3254771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3d0b-6187-4d31-83b6-cae449cce4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1d3ac-eb7d-4e50-86f5-77f3254771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71B9D-76AF-4962-90CB-C5A9D64E9A2F}">
  <ds:schemaRefs>
    <ds:schemaRef ds:uri="http://schemas.microsoft.com/sharepoint/v3/contenttype/forms"/>
  </ds:schemaRefs>
</ds:datastoreItem>
</file>

<file path=customXml/itemProps2.xml><?xml version="1.0" encoding="utf-8"?>
<ds:datastoreItem xmlns:ds="http://schemas.openxmlformats.org/officeDocument/2006/customXml" ds:itemID="{6DFCDE86-AE40-4F5B-80B9-6E74171B6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3d0b-6187-4d31-83b6-cae449cce4f9"/>
    <ds:schemaRef ds:uri="1a11d3ac-eb7d-4e50-86f5-77f325477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2A309-60BE-43A8-8F82-0FB54738C8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Duphily, Melissa</dc:creator>
  <cp:lastModifiedBy>Duphily, Melissa</cp:lastModifiedBy>
  <cp:revision>79</cp:revision>
  <cp:lastPrinted>2018-05-15T17:45:00Z</cp:lastPrinted>
  <dcterms:created xsi:type="dcterms:W3CDTF">2020-08-31T14:38:00Z</dcterms:created>
  <dcterms:modified xsi:type="dcterms:W3CDTF">2020-09-30T18:50:00Z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0x0101001F2913FC3E017548B4FC9D67F75F1332</vt:lpwstr>
  </property>
</Properties>
</file>